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CD" w:rsidRDefault="00C425CD" w:rsidP="00C425CD">
      <w:pPr>
        <w:rPr>
          <w:rFonts w:ascii="Times New Roman" w:hAnsi="Times New Roman" w:cs="Times New Roman"/>
          <w:sz w:val="28"/>
          <w:szCs w:val="28"/>
        </w:rPr>
      </w:pPr>
    </w:p>
    <w:p w:rsidR="00C425CD" w:rsidRDefault="00C425CD" w:rsidP="00C425CD">
      <w:pPr>
        <w:rPr>
          <w:rFonts w:ascii="Times New Roman" w:hAnsi="Times New Roman" w:cs="Times New Roman"/>
          <w:sz w:val="28"/>
          <w:szCs w:val="28"/>
        </w:rPr>
      </w:pPr>
    </w:p>
    <w:p w:rsidR="00C425CD" w:rsidRDefault="00C425CD" w:rsidP="00C425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0583B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.03.2016        1</w:t>
      </w:r>
      <w:r w:rsidR="0070583B">
        <w:rPr>
          <w:rFonts w:ascii="Times New Roman" w:hAnsi="Times New Roman" w:cs="Times New Roman"/>
          <w:sz w:val="28"/>
          <w:szCs w:val="28"/>
        </w:rPr>
        <w:t>7</w:t>
      </w:r>
      <w:r w:rsidR="00846F29">
        <w:rPr>
          <w:rFonts w:ascii="Times New Roman" w:hAnsi="Times New Roman" w:cs="Times New Roman"/>
          <w:sz w:val="28"/>
          <w:szCs w:val="28"/>
        </w:rPr>
        <w:t>1</w:t>
      </w:r>
    </w:p>
    <w:p w:rsidR="00C425CD" w:rsidRDefault="00C425CD" w:rsidP="00C425CD">
      <w:pPr>
        <w:rPr>
          <w:rFonts w:ascii="Times New Roman" w:hAnsi="Times New Roman" w:cs="Times New Roman"/>
          <w:sz w:val="28"/>
          <w:szCs w:val="28"/>
        </w:rPr>
      </w:pPr>
    </w:p>
    <w:p w:rsidR="00C425CD" w:rsidRDefault="00C425CD" w:rsidP="00C425CD">
      <w:pPr>
        <w:rPr>
          <w:rFonts w:ascii="Times New Roman" w:hAnsi="Times New Roman" w:cs="Times New Roman"/>
          <w:sz w:val="28"/>
          <w:szCs w:val="28"/>
        </w:rPr>
      </w:pPr>
    </w:p>
    <w:p w:rsidR="00846F29" w:rsidRDefault="00846F29" w:rsidP="00846F2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6F29">
        <w:rPr>
          <w:rFonts w:ascii="Times New Roman" w:hAnsi="Times New Roman" w:cs="Times New Roman"/>
          <w:b/>
          <w:i/>
          <w:sz w:val="28"/>
          <w:szCs w:val="28"/>
        </w:rPr>
        <w:t xml:space="preserve">О внесении изменений в постановление администрации Березовского городского округа от 05.03.2014 № 105 «О порядке предоставления из бюджета Березовского городского округа субсидий субъектам малого </w:t>
      </w:r>
    </w:p>
    <w:p w:rsidR="00846F29" w:rsidRDefault="00846F29" w:rsidP="00846F2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6F29">
        <w:rPr>
          <w:rFonts w:ascii="Times New Roman" w:hAnsi="Times New Roman" w:cs="Times New Roman"/>
          <w:b/>
          <w:i/>
          <w:sz w:val="28"/>
          <w:szCs w:val="28"/>
        </w:rPr>
        <w:t>и среднего предпринимательства, сельскохозяйственным товаропроизводителям Березовского городского округа» в редакции</w:t>
      </w:r>
    </w:p>
    <w:p w:rsidR="00846F29" w:rsidRPr="00846F29" w:rsidRDefault="00846F29" w:rsidP="00846F2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6F29">
        <w:rPr>
          <w:rFonts w:ascii="Times New Roman" w:hAnsi="Times New Roman" w:cs="Times New Roman"/>
          <w:b/>
          <w:i/>
          <w:sz w:val="28"/>
          <w:szCs w:val="28"/>
        </w:rPr>
        <w:t xml:space="preserve"> от 14.04.2015 № 190</w:t>
      </w:r>
    </w:p>
    <w:p w:rsidR="00846F29" w:rsidRPr="00846F29" w:rsidRDefault="00846F29" w:rsidP="00846F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6F29" w:rsidRPr="00846F29" w:rsidRDefault="00846F29" w:rsidP="00846F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pacing w:val="-2"/>
          <w:sz w:val="28"/>
          <w:szCs w:val="28"/>
        </w:rPr>
      </w:pPr>
      <w:r w:rsidRPr="00846F2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46F29">
        <w:rPr>
          <w:rFonts w:ascii="Times New Roman" w:hAnsi="Times New Roman" w:cs="Times New Roman"/>
          <w:sz w:val="28"/>
          <w:szCs w:val="28"/>
        </w:rPr>
        <w:t>одпрограммой 11 «Устойчивое развитие сельских территорий на 2014-2017 годы и на период до 2020 года»</w:t>
      </w:r>
      <w:r w:rsidRPr="00846F29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 и </w:t>
      </w:r>
      <w:r w:rsidRPr="00846F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46F29">
        <w:rPr>
          <w:rFonts w:ascii="Times New Roman" w:hAnsi="Times New Roman" w:cs="Times New Roman"/>
          <w:sz w:val="28"/>
          <w:szCs w:val="28"/>
        </w:rPr>
        <w:t>одпрограммой 12 «Содействие развитию малого и среднего предпринимательства» муниципальной программы</w:t>
      </w:r>
      <w:r w:rsidRPr="00846F29">
        <w:rPr>
          <w:rFonts w:ascii="Times New Roman" w:hAnsi="Times New Roman" w:cs="Times New Roman"/>
          <w:bCs/>
          <w:iCs/>
          <w:color w:val="000000"/>
          <w:spacing w:val="-2"/>
          <w:sz w:val="28"/>
          <w:szCs w:val="28"/>
        </w:rPr>
        <w:t xml:space="preserve"> </w:t>
      </w:r>
      <w:r w:rsidRPr="00846F2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«Развитие и обеспечение эффективности деятельности администрации</w:t>
      </w:r>
      <w:r w:rsidRPr="00846F29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 Березовского городского округа до 2020 года»,</w:t>
      </w:r>
      <w:r w:rsidRPr="00846F29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</w:t>
      </w:r>
      <w:r w:rsidRPr="00846F29">
        <w:rPr>
          <w:rFonts w:ascii="Times New Roman" w:hAnsi="Times New Roman" w:cs="Times New Roman"/>
          <w:bCs/>
          <w:iCs/>
          <w:color w:val="000000"/>
          <w:spacing w:val="-2"/>
          <w:sz w:val="28"/>
          <w:szCs w:val="28"/>
        </w:rPr>
        <w:t xml:space="preserve"> администрации Березовского городского от 14.11.2013 №670</w:t>
      </w:r>
      <w:r>
        <w:rPr>
          <w:rFonts w:ascii="Times New Roman" w:hAnsi="Times New Roman" w:cs="Times New Roman"/>
          <w:bCs/>
          <w:iCs/>
          <w:color w:val="000000"/>
          <w:spacing w:val="-2"/>
          <w:sz w:val="28"/>
          <w:szCs w:val="28"/>
        </w:rPr>
        <w:t>,</w:t>
      </w:r>
    </w:p>
    <w:p w:rsidR="00846F29" w:rsidRPr="00846F29" w:rsidRDefault="00846F29" w:rsidP="00846F2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</w:pPr>
      <w:r w:rsidRPr="00846F29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ПОСТАНОВЛЯЮ:</w:t>
      </w:r>
    </w:p>
    <w:p w:rsidR="00846F29" w:rsidRPr="00846F29" w:rsidRDefault="00846F29" w:rsidP="00846F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F29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1.Внести следующие изменения в </w:t>
      </w:r>
      <w:r w:rsidRPr="00846F29">
        <w:rPr>
          <w:rFonts w:ascii="Times New Roman" w:hAnsi="Times New Roman" w:cs="Times New Roman"/>
          <w:sz w:val="28"/>
          <w:szCs w:val="28"/>
        </w:rPr>
        <w:t>постановление администрации Березовского городского округа от 05.03.2014 №105 «О порядке предоставления из бюджета Березовского городского округа субсидий субъектам малого и среднего предпринимательства, сельскохозяйственным товаропроизводителям Березовского городского округа» в редакции от 14.04.2015 №190:</w:t>
      </w:r>
    </w:p>
    <w:p w:rsidR="00846F29" w:rsidRPr="00846F29" w:rsidRDefault="00846F29" w:rsidP="00846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F29">
        <w:rPr>
          <w:rFonts w:ascii="Times New Roman" w:hAnsi="Times New Roman" w:cs="Times New Roman"/>
          <w:sz w:val="28"/>
          <w:szCs w:val="28"/>
        </w:rPr>
        <w:t xml:space="preserve">1.1. В </w:t>
      </w:r>
      <w:hyperlink r:id="rId6" w:anchor="Par41" w:history="1">
        <w:r w:rsidRPr="00846F29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</w:t>
        </w:r>
      </w:hyperlink>
      <w:r w:rsidRPr="00846F29">
        <w:rPr>
          <w:rFonts w:ascii="Times New Roman" w:hAnsi="Times New Roman" w:cs="Times New Roman"/>
          <w:sz w:val="28"/>
          <w:szCs w:val="28"/>
        </w:rPr>
        <w:t>е предоставления из бюджета Березовского городского округа субсидий субъектам малого и среднего предпринимательства в рамках реализации муниципальной программы «Развитие и обеспечение эффективности деятельности администрации Березовского городского округа до 2020 года» подпрограммы 12  «Содействие развитию малого и среднего предпринимательства»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46F29">
        <w:rPr>
          <w:rFonts w:ascii="Times New Roman" w:hAnsi="Times New Roman" w:cs="Times New Roman"/>
          <w:sz w:val="28"/>
          <w:szCs w:val="28"/>
        </w:rPr>
        <w:t xml:space="preserve"> в пункте 3.7  читать по тексту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46F29">
        <w:rPr>
          <w:rFonts w:ascii="Times New Roman" w:hAnsi="Times New Roman" w:cs="Times New Roman"/>
          <w:sz w:val="28"/>
          <w:szCs w:val="28"/>
        </w:rPr>
        <w:t xml:space="preserve"> «При принятии решения, содержащего предложение об отборе проектов, комиссия по отбору определяет предлагаемый размер субсидий, исходя из предполагаемых расходов на реализацию проектов».</w:t>
      </w:r>
    </w:p>
    <w:p w:rsidR="00846F29" w:rsidRPr="00846F29" w:rsidRDefault="00846F29" w:rsidP="00846F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F29">
        <w:rPr>
          <w:rFonts w:ascii="Times New Roman" w:hAnsi="Times New Roman" w:cs="Times New Roman"/>
          <w:sz w:val="28"/>
          <w:szCs w:val="28"/>
        </w:rPr>
        <w:t xml:space="preserve">1.2. В </w:t>
      </w:r>
      <w:hyperlink r:id="rId7" w:anchor="Par103" w:history="1">
        <w:r w:rsidRPr="00846F29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</w:t>
        </w:r>
      </w:hyperlink>
      <w:r w:rsidRPr="00846F29">
        <w:rPr>
          <w:rFonts w:ascii="Times New Roman" w:hAnsi="Times New Roman" w:cs="Times New Roman"/>
          <w:sz w:val="28"/>
          <w:szCs w:val="28"/>
        </w:rPr>
        <w:t>е предоставления из бюджета Березовского городского округа субсидий сельскохозяйственным товаропроизводителям Березовского городского округа в рамках реализации муниципальной программы «Развитие и обеспечение эффективности деятельности администрации Березовского городского округа до 2020 года» в подпрограмме 11«Устойчивое развитие сельских территорий на 2014-2017 годы и на период до 2020 года»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46F29">
        <w:rPr>
          <w:rFonts w:ascii="Times New Roman" w:hAnsi="Times New Roman" w:cs="Times New Roman"/>
          <w:sz w:val="28"/>
          <w:szCs w:val="28"/>
        </w:rPr>
        <w:t xml:space="preserve"> в пункте 3.7  читать по тексту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46F29">
        <w:rPr>
          <w:rFonts w:ascii="Times New Roman" w:hAnsi="Times New Roman" w:cs="Times New Roman"/>
          <w:sz w:val="28"/>
          <w:szCs w:val="28"/>
        </w:rPr>
        <w:t xml:space="preserve"> «При принятии решения, содержащего предложение об отборе проектов, комиссия по отбору  определяет предлагаемый размер субсидий, исходя из предполагаемых </w:t>
      </w:r>
      <w:r w:rsidRPr="00846F29">
        <w:rPr>
          <w:rFonts w:ascii="Times New Roman" w:hAnsi="Times New Roman" w:cs="Times New Roman"/>
          <w:sz w:val="28"/>
          <w:szCs w:val="28"/>
        </w:rPr>
        <w:lastRenderedPageBreak/>
        <w:t>расходов на реализацию проектов».</w:t>
      </w:r>
    </w:p>
    <w:p w:rsidR="00846F29" w:rsidRPr="00846F29" w:rsidRDefault="00846F29" w:rsidP="00846F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F29">
        <w:rPr>
          <w:rFonts w:ascii="Times New Roman" w:hAnsi="Times New Roman" w:cs="Times New Roman"/>
          <w:sz w:val="28"/>
          <w:szCs w:val="28"/>
        </w:rPr>
        <w:t>2.Контроль за исполнением настоящего постановления возложить на первого заместителя главы администрации Березовского городского округа Коргул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46F29">
        <w:rPr>
          <w:rFonts w:ascii="Times New Roman" w:hAnsi="Times New Roman" w:cs="Times New Roman"/>
          <w:sz w:val="28"/>
          <w:szCs w:val="28"/>
        </w:rPr>
        <w:t xml:space="preserve"> А.Г.</w:t>
      </w:r>
    </w:p>
    <w:p w:rsidR="00846F29" w:rsidRPr="00846F29" w:rsidRDefault="00846F29" w:rsidP="00846F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6F29" w:rsidRPr="00846F29" w:rsidRDefault="00846F29" w:rsidP="00846F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49C" w:rsidRDefault="0001049C" w:rsidP="000104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748A" w:rsidRDefault="0001049C" w:rsidP="009374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3748A" w:rsidRPr="0093748A" w:rsidRDefault="0093748A" w:rsidP="009374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5D2E" w:rsidRDefault="005572A4" w:rsidP="002D5D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2A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425CD" w:rsidRDefault="00C425CD" w:rsidP="00C425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Березовского городского округа,</w:t>
      </w:r>
    </w:p>
    <w:p w:rsidR="0071679E" w:rsidRDefault="00C425CD" w:rsidP="002D5D2E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                   Е.Р.Писцов</w:t>
      </w:r>
    </w:p>
    <w:sectPr w:rsidR="0071679E" w:rsidSect="0093748A">
      <w:headerReference w:type="default" r:id="rId8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E46" w:rsidRDefault="00A21E46" w:rsidP="0093748A">
      <w:pPr>
        <w:spacing w:after="0" w:line="240" w:lineRule="auto"/>
      </w:pPr>
      <w:r>
        <w:separator/>
      </w:r>
    </w:p>
  </w:endnote>
  <w:endnote w:type="continuationSeparator" w:id="1">
    <w:p w:rsidR="00A21E46" w:rsidRDefault="00A21E46" w:rsidP="00937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E46" w:rsidRDefault="00A21E46" w:rsidP="0093748A">
      <w:pPr>
        <w:spacing w:after="0" w:line="240" w:lineRule="auto"/>
      </w:pPr>
      <w:r>
        <w:separator/>
      </w:r>
    </w:p>
  </w:footnote>
  <w:footnote w:type="continuationSeparator" w:id="1">
    <w:p w:rsidR="00A21E46" w:rsidRDefault="00A21E46" w:rsidP="00937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32829"/>
      <w:docPartObj>
        <w:docPartGallery w:val="Page Numbers (Top of Page)"/>
        <w:docPartUnique/>
      </w:docPartObj>
    </w:sdtPr>
    <w:sdtContent>
      <w:p w:rsidR="0093748A" w:rsidRDefault="00014535">
        <w:pPr>
          <w:pStyle w:val="a5"/>
          <w:jc w:val="center"/>
        </w:pPr>
        <w:fldSimple w:instr=" PAGE   \* MERGEFORMAT ">
          <w:r w:rsidR="00846F29">
            <w:rPr>
              <w:noProof/>
            </w:rPr>
            <w:t>2</w:t>
          </w:r>
        </w:fldSimple>
      </w:p>
    </w:sdtContent>
  </w:sdt>
  <w:p w:rsidR="0093748A" w:rsidRDefault="0093748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5CD"/>
    <w:rsid w:val="0001049C"/>
    <w:rsid w:val="00012AD1"/>
    <w:rsid w:val="00014535"/>
    <w:rsid w:val="000C326B"/>
    <w:rsid w:val="000D43DB"/>
    <w:rsid w:val="00140C2B"/>
    <w:rsid w:val="002D5D2E"/>
    <w:rsid w:val="005572A4"/>
    <w:rsid w:val="005F6D8F"/>
    <w:rsid w:val="00664F9F"/>
    <w:rsid w:val="00701696"/>
    <w:rsid w:val="0070583B"/>
    <w:rsid w:val="0071679E"/>
    <w:rsid w:val="00846F29"/>
    <w:rsid w:val="008643FB"/>
    <w:rsid w:val="0091758D"/>
    <w:rsid w:val="00923A51"/>
    <w:rsid w:val="0093748A"/>
    <w:rsid w:val="00A21E46"/>
    <w:rsid w:val="00A46500"/>
    <w:rsid w:val="00B533FF"/>
    <w:rsid w:val="00B62CAC"/>
    <w:rsid w:val="00C425CD"/>
    <w:rsid w:val="00CF49E8"/>
    <w:rsid w:val="00D40668"/>
    <w:rsid w:val="00DA7ABD"/>
    <w:rsid w:val="00F119E4"/>
    <w:rsid w:val="00F40DB3"/>
    <w:rsid w:val="00F73B42"/>
    <w:rsid w:val="00F74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CD"/>
    <w:pPr>
      <w:spacing w:after="200" w:line="276" w:lineRule="auto"/>
    </w:pPr>
    <w:rPr>
      <w:rFonts w:asciiTheme="minorHAnsi" w:eastAsiaTheme="minorEastAsia" w:hAnsiTheme="minorHAnsi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374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93748A"/>
    <w:rPr>
      <w:rFonts w:eastAsia="Times New Roman" w:cs="Times New Roman"/>
      <w:color w:val="auto"/>
      <w:sz w:val="24"/>
      <w:szCs w:val="20"/>
      <w:lang w:eastAsia="ar-SA"/>
    </w:rPr>
  </w:style>
  <w:style w:type="character" w:customStyle="1" w:styleId="1">
    <w:name w:val="Основной шрифт абзаца1"/>
    <w:rsid w:val="0093748A"/>
  </w:style>
  <w:style w:type="paragraph" w:styleId="a5">
    <w:name w:val="header"/>
    <w:basedOn w:val="a"/>
    <w:link w:val="a6"/>
    <w:uiPriority w:val="99"/>
    <w:unhideWhenUsed/>
    <w:rsid w:val="00937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748A"/>
    <w:rPr>
      <w:rFonts w:asciiTheme="minorHAnsi" w:eastAsiaTheme="minorEastAsia" w:hAnsiTheme="minorHAnsi"/>
      <w:color w:val="auto"/>
      <w:sz w:val="22"/>
      <w:szCs w:val="22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37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3748A"/>
    <w:rPr>
      <w:rFonts w:asciiTheme="minorHAnsi" w:eastAsiaTheme="minorEastAsia" w:hAnsiTheme="minorHAnsi"/>
      <w:color w:val="auto"/>
      <w:sz w:val="22"/>
      <w:szCs w:val="22"/>
      <w:lang w:eastAsia="ru-RU"/>
    </w:rPr>
  </w:style>
  <w:style w:type="paragraph" w:customStyle="1" w:styleId="ConsPlusNormal">
    <w:name w:val="ConsPlusNormal"/>
    <w:rsid w:val="00846F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846F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file:///C:\DOCUME~1\D8F9~1\LOCALS~1\Temp\directum&amp;amp;dirserver\DIRECTUM\&#1055;&#1086;&#1089;&#1090;&#1072;&#1085;&#1086;&#1074;&#1083;&#1077;&#1085;&#1080;&#1077;%20&#8470;%20&#1086;&#1090;%20%20_&#1080;&#1079;&#1084;&#1077;&#1085;&#1077;&#1085;&#1080;&#1077;%20&#1074;%20&#1087;&#1086;&#1089;&#1090;.%20&#8470;%20105%20&#1086;&#1090;%2005.03.2015_%20(317111%20v1)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D8F9~1\LOCALS~1\Temp\directum&amp;amp;dirserver\DIRECTUM\&#1055;&#1086;&#1089;&#1090;&#1072;&#1085;&#1086;&#1074;&#1083;&#1077;&#1085;&#1080;&#1077;%20&#8470;%20&#1086;&#1090;%20%20_&#1080;&#1079;&#1084;&#1077;&#1085;&#1077;&#1085;&#1080;&#1077;%20&#1074;%20&#1087;&#1086;&#1089;&#1090;.%20&#8470;%20105%20&#1086;&#1090;%2005.03.2015_%20(317111%20v1).DO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Лазаренко Ирина Владимировна</dc:creator>
  <cp:lastModifiedBy>ЗЛВ</cp:lastModifiedBy>
  <cp:revision>2</cp:revision>
  <cp:lastPrinted>2016-03-09T09:12:00Z</cp:lastPrinted>
  <dcterms:created xsi:type="dcterms:W3CDTF">2016-03-16T06:51:00Z</dcterms:created>
  <dcterms:modified xsi:type="dcterms:W3CDTF">2016-03-16T06:51:00Z</dcterms:modified>
</cp:coreProperties>
</file>